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41" w:rsidRPr="00444B22" w:rsidRDefault="00412141" w:rsidP="00412141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Week 2 (3/19-3/23)  </w:t>
      </w:r>
    </w:p>
    <w:p w:rsidR="00412141" w:rsidRPr="00942076" w:rsidRDefault="00412141" w:rsidP="0041214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Monday</w:t>
      </w:r>
    </w:p>
    <w:p w:rsidR="00412141" w:rsidRPr="00942076" w:rsidRDefault="00412141" w:rsidP="00412141">
      <w:pPr>
        <w:contextualSpacing/>
        <w:rPr>
          <w:rFonts w:ascii="Arial" w:hAnsi="Arial" w:cs="Arial"/>
          <w:sz w:val="18"/>
          <w:szCs w:val="18"/>
        </w:rPr>
      </w:pPr>
      <w:r w:rsidRPr="00942076">
        <w:rPr>
          <w:rFonts w:ascii="Arial" w:hAnsi="Arial" w:cs="Arial"/>
          <w:sz w:val="18"/>
          <w:szCs w:val="18"/>
        </w:rPr>
        <w:t>-HW:  Bring in an example of a current U.N. mission</w:t>
      </w:r>
    </w:p>
    <w:p w:rsidR="00412141" w:rsidRPr="00942076" w:rsidRDefault="00412141" w:rsidP="00412141">
      <w:pPr>
        <w:contextualSpacing/>
        <w:rPr>
          <w:rFonts w:ascii="Arial" w:hAnsi="Arial" w:cs="Arial"/>
          <w:sz w:val="18"/>
          <w:szCs w:val="18"/>
        </w:rPr>
      </w:pPr>
      <w:r w:rsidRPr="00942076">
        <w:rPr>
          <w:rFonts w:ascii="Arial" w:hAnsi="Arial" w:cs="Arial"/>
          <w:sz w:val="18"/>
          <w:szCs w:val="18"/>
        </w:rPr>
        <w:t>-PBS Airlift Video (50)</w:t>
      </w:r>
    </w:p>
    <w:p w:rsidR="00412141" w:rsidRDefault="00412141" w:rsidP="00412141">
      <w:pPr>
        <w:contextualSpacing/>
        <w:rPr>
          <w:rFonts w:ascii="Arial" w:hAnsi="Arial" w:cs="Arial"/>
          <w:b/>
          <w:sz w:val="18"/>
          <w:szCs w:val="18"/>
        </w:rPr>
      </w:pPr>
    </w:p>
    <w:p w:rsidR="00412141" w:rsidRDefault="00412141" w:rsidP="0041214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Tuesday</w:t>
      </w:r>
    </w:p>
    <w:p w:rsidR="00412141" w:rsidRDefault="00412141" w:rsidP="0041214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-Discuss current UN missions (10)</w:t>
      </w:r>
    </w:p>
    <w:p w:rsidR="00412141" w:rsidRDefault="00412141" w:rsidP="0041214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-View website (10)</w:t>
      </w:r>
    </w:p>
    <w:p w:rsidR="00412141" w:rsidRDefault="00412141" w:rsidP="0041214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-Video: North Korea – Hydrogen bomb test/secret facility (5)</w:t>
      </w:r>
    </w:p>
    <w:p w:rsidR="00412141" w:rsidRDefault="00412141" w:rsidP="0041214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-Connect with UN</w:t>
      </w:r>
    </w:p>
    <w:p w:rsidR="00412141" w:rsidRDefault="00412141" w:rsidP="0041214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-Partner:  Read Upfront “Does North Korea Have the H-Bomb?” pg. 12-15. (25)</w:t>
      </w:r>
    </w:p>
    <w:p w:rsidR="00412141" w:rsidRDefault="00412141" w:rsidP="00412141">
      <w:pPr>
        <w:contextualSpacing/>
        <w:rPr>
          <w:rFonts w:ascii="Arial" w:hAnsi="Arial" w:cs="Arial"/>
          <w:sz w:val="18"/>
          <w:szCs w:val="18"/>
        </w:rPr>
      </w:pPr>
    </w:p>
    <w:p w:rsidR="00412141" w:rsidRDefault="00412141" w:rsidP="0041214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Wednesday</w:t>
      </w:r>
    </w:p>
    <w:p w:rsidR="00412141" w:rsidRDefault="00412141" w:rsidP="0041214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-Partner:  Analyze political cartoon on back of Upfront – North Korea (5)</w:t>
      </w:r>
    </w:p>
    <w:p w:rsidR="00412141" w:rsidRDefault="00412141" w:rsidP="0041214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-Class Discussion (5)</w:t>
      </w:r>
    </w:p>
    <w:p w:rsidR="00412141" w:rsidRDefault="00412141" w:rsidP="0041214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-North Korea article/Discussion (10)</w:t>
      </w:r>
    </w:p>
    <w:p w:rsidR="00412141" w:rsidRDefault="00412141" w:rsidP="0041214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-Class Read:  Upfront:  Cuba’s Communist Leader Dies at 90 (15)</w:t>
      </w:r>
    </w:p>
    <w:p w:rsidR="00412141" w:rsidRDefault="00412141" w:rsidP="0041214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-Class Discussion: Normalizing relations with Cuba, Obama’s meeting with Castro, Shutting down Gitmo, Wet Foot Dry Foot policy (15)</w:t>
      </w:r>
    </w:p>
    <w:p w:rsidR="00412141" w:rsidRDefault="00412141" w:rsidP="00412141">
      <w:pPr>
        <w:contextualSpacing/>
        <w:rPr>
          <w:rFonts w:ascii="Arial" w:hAnsi="Arial" w:cs="Arial"/>
          <w:sz w:val="18"/>
          <w:szCs w:val="18"/>
        </w:rPr>
      </w:pPr>
    </w:p>
    <w:p w:rsidR="00412141" w:rsidRPr="008A5CDF" w:rsidRDefault="00412141" w:rsidP="00412141">
      <w:pPr>
        <w:contextualSpacing/>
        <w:rPr>
          <w:rStyle w:val="body1"/>
        </w:rPr>
      </w:pPr>
      <w:r>
        <w:rPr>
          <w:rStyle w:val="body1"/>
        </w:rPr>
        <w:t>Thursday</w:t>
      </w:r>
    </w:p>
    <w:p w:rsidR="00412141" w:rsidRPr="008A5CDF" w:rsidRDefault="00412141" w:rsidP="00412141">
      <w:pPr>
        <w:contextualSpacing/>
        <w:rPr>
          <w:rStyle w:val="body1"/>
        </w:rPr>
      </w:pPr>
      <w:r w:rsidRPr="008A5CDF">
        <w:rPr>
          <w:rStyle w:val="body1"/>
        </w:rPr>
        <w:t xml:space="preserve">-CW:  Read Upfront “Dangerous Crossing” pg. 10-13 and Obama and Rubio comments on Cuba. </w:t>
      </w:r>
    </w:p>
    <w:p w:rsidR="00412141" w:rsidRPr="008A5CDF" w:rsidRDefault="00412141" w:rsidP="00412141">
      <w:pPr>
        <w:contextualSpacing/>
        <w:rPr>
          <w:rStyle w:val="body1"/>
        </w:rPr>
      </w:pPr>
      <w:r w:rsidRPr="008A5CDF">
        <w:rPr>
          <w:rStyle w:val="body1"/>
        </w:rPr>
        <w:t>- Video:  Obama’s visit to Cuba (5)</w:t>
      </w:r>
    </w:p>
    <w:p w:rsidR="00412141" w:rsidRPr="008A5CDF" w:rsidRDefault="00412141" w:rsidP="00412141">
      <w:pPr>
        <w:contextualSpacing/>
        <w:rPr>
          <w:rFonts w:ascii="Arial" w:hAnsi="Arial" w:cs="Arial"/>
          <w:bCs/>
          <w:sz w:val="18"/>
          <w:szCs w:val="18"/>
        </w:rPr>
      </w:pPr>
      <w:r w:rsidRPr="008A5CDF">
        <w:rPr>
          <w:rStyle w:val="body1"/>
        </w:rPr>
        <w:t>-Class Read:  LA Times:</w:t>
      </w:r>
      <w:r w:rsidRPr="008A5CDF">
        <w:rPr>
          <w:bCs/>
          <w:sz w:val="34"/>
          <w:szCs w:val="34"/>
        </w:rPr>
        <w:t xml:space="preserve"> </w:t>
      </w:r>
      <w:r w:rsidRPr="008A5CDF">
        <w:rPr>
          <w:rFonts w:ascii="Arial" w:hAnsi="Arial" w:cs="Arial"/>
          <w:bCs/>
          <w:sz w:val="18"/>
          <w:szCs w:val="18"/>
        </w:rPr>
        <w:t>Obama's Cuba visit to augur a 'new beginning' between nations (10)</w:t>
      </w:r>
    </w:p>
    <w:p w:rsidR="00412141" w:rsidRPr="008A5CDF" w:rsidRDefault="00412141" w:rsidP="00412141">
      <w:pPr>
        <w:contextualSpacing/>
        <w:rPr>
          <w:rFonts w:ascii="Arial" w:hAnsi="Arial" w:cs="Arial"/>
          <w:sz w:val="18"/>
          <w:szCs w:val="18"/>
        </w:rPr>
      </w:pPr>
      <w:r w:rsidRPr="008A5CDF">
        <w:rPr>
          <w:rFonts w:ascii="Arial" w:hAnsi="Arial" w:cs="Arial"/>
          <w:bCs/>
          <w:sz w:val="18"/>
          <w:szCs w:val="18"/>
        </w:rPr>
        <w:t xml:space="preserve">-Partner:  Read </w:t>
      </w:r>
      <w:r w:rsidRPr="008A5CDF">
        <w:rPr>
          <w:rStyle w:val="body1"/>
        </w:rPr>
        <w:t>“Dangerous Crossing” pg. 10-13 and Obama and Rubio comments on Cuba.</w:t>
      </w:r>
      <w:r>
        <w:rPr>
          <w:rStyle w:val="body1"/>
        </w:rPr>
        <w:t xml:space="preserve"> (20)</w:t>
      </w:r>
    </w:p>
    <w:p w:rsidR="00412141" w:rsidRPr="008A5CDF" w:rsidRDefault="00412141" w:rsidP="00412141">
      <w:pPr>
        <w:spacing w:line="240" w:lineRule="auto"/>
        <w:contextualSpacing/>
        <w:rPr>
          <w:rStyle w:val="body1"/>
        </w:rPr>
      </w:pPr>
      <w:r w:rsidRPr="008A5CDF">
        <w:rPr>
          <w:rStyle w:val="body1"/>
        </w:rPr>
        <w:t>-View maps of Cuba.  90 miles off coast of U.S.</w:t>
      </w:r>
      <w:r>
        <w:rPr>
          <w:rStyle w:val="body1"/>
        </w:rPr>
        <w:t xml:space="preserve">  Pg. 11 Upfront. Carnival Cruise Line </w:t>
      </w:r>
      <w:proofErr w:type="gramStart"/>
      <w:r>
        <w:rPr>
          <w:rStyle w:val="body1"/>
        </w:rPr>
        <w:t>Map</w:t>
      </w:r>
      <w:r w:rsidRPr="008A5CDF">
        <w:rPr>
          <w:rStyle w:val="body1"/>
        </w:rPr>
        <w:t xml:space="preserve">  (</w:t>
      </w:r>
      <w:proofErr w:type="gramEnd"/>
      <w:r w:rsidRPr="008A5CDF">
        <w:rPr>
          <w:rStyle w:val="body1"/>
        </w:rPr>
        <w:t>5)</w:t>
      </w:r>
    </w:p>
    <w:p w:rsidR="00412141" w:rsidRPr="008A5CDF" w:rsidRDefault="00412141" w:rsidP="00412141">
      <w:pPr>
        <w:spacing w:line="240" w:lineRule="auto"/>
        <w:contextualSpacing/>
        <w:rPr>
          <w:rStyle w:val="body1"/>
        </w:rPr>
      </w:pPr>
      <w:r w:rsidRPr="008A5CDF">
        <w:rPr>
          <w:rStyle w:val="body1"/>
        </w:rPr>
        <w:t>-Review timeline of key dates:  Cuba and the U.S. pg. 12 “Upfront”</w:t>
      </w:r>
      <w:r>
        <w:rPr>
          <w:rStyle w:val="body1"/>
        </w:rPr>
        <w:t xml:space="preserve"> (5)</w:t>
      </w:r>
    </w:p>
    <w:p w:rsidR="00412141" w:rsidRPr="008A5CDF" w:rsidRDefault="00412141" w:rsidP="00412141">
      <w:pPr>
        <w:spacing w:line="240" w:lineRule="auto"/>
        <w:contextualSpacing/>
        <w:rPr>
          <w:rStyle w:val="body1"/>
        </w:rPr>
      </w:pPr>
      <w:r w:rsidRPr="008A5CDF">
        <w:rPr>
          <w:rStyle w:val="body1"/>
        </w:rPr>
        <w:t xml:space="preserve">-Video:  History of the U.S. and Cuba in two minutes.  </w:t>
      </w:r>
      <w:hyperlink r:id="rId4" w:history="1">
        <w:r w:rsidRPr="008A5CDF">
          <w:rPr>
            <w:rStyle w:val="Hyperlink"/>
            <w:rFonts w:ascii="Arial" w:hAnsi="Arial" w:cs="Arial"/>
            <w:sz w:val="18"/>
            <w:szCs w:val="18"/>
          </w:rPr>
          <w:t>http://www.cnn.com/2015/04/07/politics/cuba-state-sponsor-terrorism-list/index.html</w:t>
        </w:r>
      </w:hyperlink>
      <w:r>
        <w:rPr>
          <w:rStyle w:val="body1"/>
        </w:rPr>
        <w:t xml:space="preserve"> (5)</w:t>
      </w:r>
    </w:p>
    <w:p w:rsidR="00412141" w:rsidRPr="003D4B6D" w:rsidRDefault="00412141" w:rsidP="00412141">
      <w:pPr>
        <w:contextualSpacing/>
        <w:rPr>
          <w:rFonts w:ascii="Arial" w:hAnsi="Arial" w:cs="Arial"/>
          <w:b/>
          <w:sz w:val="18"/>
          <w:szCs w:val="18"/>
        </w:rPr>
      </w:pPr>
    </w:p>
    <w:p w:rsidR="00412141" w:rsidRDefault="00412141" w:rsidP="0041214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Friday</w:t>
      </w:r>
    </w:p>
    <w:p w:rsidR="00412141" w:rsidRDefault="00412141" w:rsidP="00412141">
      <w:pPr>
        <w:spacing w:line="240" w:lineRule="auto"/>
        <w:contextualSpacing/>
        <w:rPr>
          <w:rStyle w:val="body1"/>
        </w:rPr>
      </w:pPr>
      <w:r>
        <w:rPr>
          <w:rStyle w:val="body1"/>
        </w:rPr>
        <w:t>-</w:t>
      </w:r>
      <w:r w:rsidRPr="008A5CDF">
        <w:rPr>
          <w:rStyle w:val="body1"/>
        </w:rPr>
        <w:t>HW:  Begin to outline ideas for your Read-Write-Discuss – U.S. embargo of Cuba and normalization of relations</w:t>
      </w:r>
    </w:p>
    <w:p w:rsidR="00412141" w:rsidRPr="008A5CDF" w:rsidRDefault="00412141" w:rsidP="00412141">
      <w:pPr>
        <w:spacing w:line="240" w:lineRule="auto"/>
        <w:contextualSpacing/>
        <w:rPr>
          <w:rStyle w:val="body1"/>
        </w:rPr>
      </w:pPr>
      <w:r>
        <w:rPr>
          <w:rStyle w:val="body1"/>
        </w:rPr>
        <w:t>-HW:  Review Pro and Con Embargo handout</w:t>
      </w:r>
    </w:p>
    <w:p w:rsidR="00412141" w:rsidRPr="008A5CDF" w:rsidRDefault="00412141" w:rsidP="00412141">
      <w:pPr>
        <w:spacing w:line="240" w:lineRule="auto"/>
        <w:contextualSpacing/>
        <w:rPr>
          <w:rStyle w:val="body1"/>
        </w:rPr>
      </w:pPr>
      <w:r w:rsidRPr="008A5CDF">
        <w:rPr>
          <w:rStyle w:val="body1"/>
        </w:rPr>
        <w:t>-Review Upfront article:  U.S. and Cuba relations:  Official relations, Castro aligning with Soviet Union and embracing ideas, impact of collapse of Soviet Union on Cuba in 1991, Totalitarian state and food shortages, salaries, Reforms under Raul (10)</w:t>
      </w:r>
    </w:p>
    <w:p w:rsidR="00412141" w:rsidRPr="008A5CDF" w:rsidRDefault="00412141" w:rsidP="00412141">
      <w:pPr>
        <w:spacing w:line="240" w:lineRule="auto"/>
        <w:contextualSpacing/>
        <w:rPr>
          <w:rStyle w:val="body1"/>
        </w:rPr>
      </w:pPr>
      <w:r w:rsidRPr="008A5CDF">
        <w:rPr>
          <w:rStyle w:val="body1"/>
        </w:rPr>
        <w:t xml:space="preserve">-Class Read:  Official:  Cuba expected to be removed from State Sponsors of Terrorism List </w:t>
      </w:r>
      <w:bookmarkStart w:id="0" w:name="_GoBack"/>
      <w:bookmarkEnd w:id="0"/>
      <w:r w:rsidRPr="008A5CDF">
        <w:rPr>
          <w:rStyle w:val="body1"/>
        </w:rPr>
        <w:t>(5)</w:t>
      </w:r>
    </w:p>
    <w:p w:rsidR="00412141" w:rsidRPr="008A5CDF" w:rsidRDefault="00412141" w:rsidP="00412141">
      <w:pPr>
        <w:spacing w:line="240" w:lineRule="auto"/>
        <w:contextualSpacing/>
        <w:rPr>
          <w:rStyle w:val="body1"/>
        </w:rPr>
      </w:pPr>
      <w:r w:rsidRPr="008A5CDF">
        <w:rPr>
          <w:rStyle w:val="body1"/>
        </w:rPr>
        <w:t>-Class Discussion:  Key points from Dangerous Crossing Article? Dangerous crossing to Florida on make shift rafts, family members in U.S. sending money, argum</w:t>
      </w:r>
      <w:r>
        <w:rPr>
          <w:rStyle w:val="body1"/>
        </w:rPr>
        <w:t>ents for and against embargo (15</w:t>
      </w:r>
      <w:r w:rsidRPr="008A5CDF">
        <w:rPr>
          <w:rStyle w:val="body1"/>
        </w:rPr>
        <w:t>)</w:t>
      </w:r>
    </w:p>
    <w:p w:rsidR="00412141" w:rsidRPr="008A5CDF" w:rsidRDefault="00412141" w:rsidP="00412141">
      <w:pPr>
        <w:spacing w:line="240" w:lineRule="auto"/>
        <w:contextualSpacing/>
        <w:rPr>
          <w:rStyle w:val="body1"/>
        </w:rPr>
      </w:pPr>
      <w:r w:rsidRPr="008A5CDF">
        <w:rPr>
          <w:rStyle w:val="body1"/>
        </w:rPr>
        <w:t>-Discuss Quote</w:t>
      </w:r>
      <w:r>
        <w:rPr>
          <w:rStyle w:val="body1"/>
        </w:rPr>
        <w:t>s from Obama and Rubio (10</w:t>
      </w:r>
      <w:r w:rsidRPr="008A5CDF">
        <w:rPr>
          <w:rStyle w:val="body1"/>
        </w:rPr>
        <w:t>)</w:t>
      </w:r>
    </w:p>
    <w:p w:rsidR="00412141" w:rsidRPr="008A5CDF" w:rsidRDefault="00412141" w:rsidP="00412141">
      <w:pPr>
        <w:spacing w:line="240" w:lineRule="auto"/>
        <w:contextualSpacing/>
        <w:rPr>
          <w:rStyle w:val="body1"/>
        </w:rPr>
      </w:pPr>
      <w:r w:rsidRPr="008A5CDF">
        <w:rPr>
          <w:rStyle w:val="body1"/>
        </w:rPr>
        <w:t xml:space="preserve">- Partner:  Pro Cuba Embargo and Con Cuba Embargo.  Do you agree with lifting the embargo and normalizing relations with Cuba or keeping the restrictions in place and not reestablishing diplomatic </w:t>
      </w:r>
      <w:proofErr w:type="gramStart"/>
      <w:r w:rsidRPr="008A5CDF">
        <w:rPr>
          <w:rStyle w:val="body1"/>
        </w:rPr>
        <w:t>ties.</w:t>
      </w:r>
      <w:proofErr w:type="gramEnd"/>
      <w:r w:rsidRPr="008A5CDF">
        <w:rPr>
          <w:rStyle w:val="body1"/>
        </w:rPr>
        <w:t xml:space="preserve">  Why?   </w:t>
      </w:r>
      <w:r>
        <w:rPr>
          <w:rStyle w:val="body1"/>
        </w:rPr>
        <w:t>(10)</w:t>
      </w:r>
      <w:r w:rsidRPr="008A5CDF">
        <w:rPr>
          <w:rStyle w:val="body1"/>
        </w:rPr>
        <w:t xml:space="preserve"> </w:t>
      </w:r>
    </w:p>
    <w:p w:rsidR="00412141" w:rsidRDefault="00412141" w:rsidP="00412141">
      <w:pPr>
        <w:contextualSpacing/>
        <w:rPr>
          <w:rFonts w:ascii="Arial" w:hAnsi="Arial" w:cs="Arial"/>
          <w:sz w:val="18"/>
          <w:szCs w:val="18"/>
        </w:rPr>
      </w:pPr>
    </w:p>
    <w:p w:rsidR="00412141" w:rsidRDefault="00412141" w:rsidP="00412141">
      <w:pPr>
        <w:contextualSpacing/>
        <w:rPr>
          <w:rFonts w:ascii="Arial" w:hAnsi="Arial" w:cs="Arial"/>
          <w:b/>
          <w:sz w:val="18"/>
          <w:szCs w:val="18"/>
        </w:rPr>
      </w:pPr>
    </w:p>
    <w:p w:rsidR="00412141" w:rsidRDefault="00412141" w:rsidP="00412141">
      <w:pPr>
        <w:contextualSpacing/>
        <w:rPr>
          <w:rFonts w:ascii="Arial" w:hAnsi="Arial" w:cs="Arial"/>
          <w:b/>
          <w:sz w:val="18"/>
          <w:szCs w:val="18"/>
        </w:rPr>
      </w:pPr>
    </w:p>
    <w:p w:rsidR="00412141" w:rsidRDefault="00412141" w:rsidP="00412141">
      <w:pPr>
        <w:contextualSpacing/>
        <w:rPr>
          <w:rFonts w:ascii="Arial" w:hAnsi="Arial" w:cs="Arial"/>
          <w:b/>
          <w:sz w:val="18"/>
          <w:szCs w:val="18"/>
        </w:rPr>
      </w:pPr>
    </w:p>
    <w:p w:rsidR="001F3600" w:rsidRDefault="001F3600"/>
    <w:sectPr w:rsidR="001F3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41"/>
    <w:rsid w:val="001F3600"/>
    <w:rsid w:val="0041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4B75A-5786-42E3-A490-31E06765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14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1">
    <w:name w:val="body1"/>
    <w:rsid w:val="00412141"/>
    <w:rPr>
      <w:rFonts w:ascii="Arial" w:hAnsi="Arial" w:cs="Arial" w:hint="default"/>
      <w:sz w:val="18"/>
      <w:szCs w:val="18"/>
    </w:rPr>
  </w:style>
  <w:style w:type="character" w:styleId="Hyperlink">
    <w:name w:val="Hyperlink"/>
    <w:uiPriority w:val="99"/>
    <w:unhideWhenUsed/>
    <w:rsid w:val="00412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nn.com/2015/04/07/politics/cuba-state-sponsor-terrorism-lis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1</cp:revision>
  <cp:lastPrinted>2018-03-09T17:51:00Z</cp:lastPrinted>
  <dcterms:created xsi:type="dcterms:W3CDTF">2018-03-09T17:51:00Z</dcterms:created>
  <dcterms:modified xsi:type="dcterms:W3CDTF">2018-03-09T17:52:00Z</dcterms:modified>
</cp:coreProperties>
</file>